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B" w:rsidRDefault="007657CB" w:rsidP="007657CB">
      <w:pPr>
        <w:jc w:val="center"/>
        <w:rPr>
          <w:b/>
          <w:sz w:val="32"/>
          <w:lang w:val="es-DO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57CB" w:rsidRPr="007657CB" w:rsidRDefault="007657CB" w:rsidP="007657CB">
      <w:pPr>
        <w:rPr>
          <w:b/>
          <w:sz w:val="32"/>
          <w:lang w:val="es-DO"/>
        </w:rPr>
      </w:pPr>
      <w:r w:rsidRPr="007657CB">
        <w:rPr>
          <w:b/>
          <w:sz w:val="32"/>
          <w:lang w:val="es-DO"/>
        </w:rPr>
        <w:t>Beneficiarios de Programas Asistenciales IDIAF</w:t>
      </w:r>
    </w:p>
    <w:p w:rsidR="007657CB" w:rsidRPr="007657CB" w:rsidRDefault="007657CB" w:rsidP="007657CB">
      <w:pPr>
        <w:rPr>
          <w:sz w:val="32"/>
          <w:lang w:val="es-DO"/>
        </w:rPr>
      </w:pPr>
      <w:r w:rsidRPr="007657CB">
        <w:rPr>
          <w:sz w:val="32"/>
          <w:lang w:val="es-DO"/>
        </w:rPr>
        <w:t>El Instituto Dominicano de Investigaciones Agropecuarias y Forestales (IDIAF) es una institución estatal de carácter público, dedicada a la generación, validación y transferencia de tecnologías agrícolas para el desarrollo de la agricultura dominicana y no tiene progra</w:t>
      </w:r>
      <w:r>
        <w:rPr>
          <w:sz w:val="32"/>
          <w:lang w:val="es-DO"/>
        </w:rPr>
        <w:t>mas asistenciales - Junio 2018.</w:t>
      </w:r>
    </w:p>
    <w:p w:rsidR="007657CB" w:rsidRPr="007657CB" w:rsidRDefault="007657CB" w:rsidP="007657CB">
      <w:pPr>
        <w:rPr>
          <w:lang w:val="es-DO"/>
        </w:rPr>
      </w:pPr>
    </w:p>
    <w:p w:rsidR="00085812" w:rsidRPr="007657CB" w:rsidRDefault="00085812">
      <w:pPr>
        <w:rPr>
          <w:lang w:val="es-DO"/>
        </w:rPr>
      </w:pPr>
    </w:p>
    <w:sectPr w:rsidR="00085812" w:rsidRPr="0076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CB"/>
    <w:rsid w:val="00085812"/>
    <w:rsid w:val="00625938"/>
    <w:rsid w:val="007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Mia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2018-06-30T22:59:00Z</dcterms:created>
  <dcterms:modified xsi:type="dcterms:W3CDTF">2018-06-30T22:59:00Z</dcterms:modified>
</cp:coreProperties>
</file>